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8D" w:rsidRDefault="00E97E8D" w:rsidP="003660F0">
      <w:pPr>
        <w:rPr>
          <w:b/>
          <w:sz w:val="28"/>
          <w:szCs w:val="28"/>
        </w:rPr>
      </w:pPr>
    </w:p>
    <w:p w:rsidR="003660F0" w:rsidRPr="00F3070A" w:rsidRDefault="003660F0" w:rsidP="003660F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F3070A">
        <w:rPr>
          <w:b/>
          <w:sz w:val="28"/>
          <w:szCs w:val="28"/>
        </w:rPr>
        <w:t>АДМИНИСТРАЦИЯ ЧЕРНОРЕЧЕНСКОГО СЕЛЬСОВЕТА</w:t>
      </w:r>
    </w:p>
    <w:p w:rsidR="003660F0" w:rsidRDefault="003660F0" w:rsidP="003660F0">
      <w:pPr>
        <w:jc w:val="center"/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ИСКИТИМСКОГО РАЙОНА НОВОСИБИРСКОЙ ОБЛАСТИ</w:t>
      </w: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sz w:val="28"/>
          <w:szCs w:val="28"/>
        </w:rPr>
      </w:pPr>
    </w:p>
    <w:p w:rsidR="003660F0" w:rsidRDefault="003660F0" w:rsidP="003660F0">
      <w:pPr>
        <w:ind w:right="180"/>
        <w:jc w:val="center"/>
        <w:rPr>
          <w:b/>
          <w:spacing w:val="40"/>
          <w:sz w:val="28"/>
          <w:szCs w:val="28"/>
        </w:rPr>
      </w:pPr>
      <w:r w:rsidRPr="00F3070A">
        <w:rPr>
          <w:b/>
          <w:spacing w:val="40"/>
          <w:sz w:val="28"/>
          <w:szCs w:val="28"/>
        </w:rPr>
        <w:t>ПОСТАНОВЛЕНИЕ</w:t>
      </w:r>
    </w:p>
    <w:p w:rsidR="001F7BBC" w:rsidRPr="00F3070A" w:rsidRDefault="001F7BBC" w:rsidP="003660F0">
      <w:pPr>
        <w:ind w:right="180"/>
        <w:jc w:val="center"/>
        <w:rPr>
          <w:b/>
          <w:spacing w:val="40"/>
          <w:sz w:val="28"/>
          <w:szCs w:val="28"/>
        </w:rPr>
      </w:pPr>
    </w:p>
    <w:p w:rsidR="001F7BBC" w:rsidRPr="00220961" w:rsidRDefault="001F7BBC" w:rsidP="001F7BBC">
      <w:pPr>
        <w:pStyle w:val="1"/>
        <w:jc w:val="center"/>
        <w:rPr>
          <w:szCs w:val="28"/>
          <w:u w:val="single"/>
        </w:rPr>
      </w:pPr>
      <w:r>
        <w:rPr>
          <w:szCs w:val="28"/>
          <w:u w:val="single"/>
        </w:rPr>
        <w:t>19.10</w:t>
      </w:r>
      <w:r w:rsidRPr="00220961">
        <w:rPr>
          <w:szCs w:val="28"/>
          <w:u w:val="single"/>
        </w:rPr>
        <w:t>.2016 №1</w:t>
      </w:r>
      <w:r>
        <w:rPr>
          <w:szCs w:val="28"/>
          <w:u w:val="single"/>
        </w:rPr>
        <w:t>74</w:t>
      </w:r>
    </w:p>
    <w:p w:rsidR="001F7BBC" w:rsidRPr="004E22F0" w:rsidRDefault="001F7BBC" w:rsidP="001F7BBC">
      <w:pPr>
        <w:pStyle w:val="1"/>
        <w:jc w:val="center"/>
        <w:rPr>
          <w:sz w:val="20"/>
        </w:rPr>
      </w:pPr>
      <w:r>
        <w:rPr>
          <w:sz w:val="20"/>
        </w:rPr>
        <w:t>п</w:t>
      </w:r>
      <w:r w:rsidRPr="004E22F0">
        <w:rPr>
          <w:sz w:val="20"/>
        </w:rPr>
        <w:t>.</w:t>
      </w:r>
      <w:r>
        <w:rPr>
          <w:sz w:val="20"/>
        </w:rPr>
        <w:t xml:space="preserve"> </w:t>
      </w:r>
      <w:r w:rsidRPr="004E22F0">
        <w:rPr>
          <w:sz w:val="20"/>
        </w:rPr>
        <w:t>Чернореченский</w:t>
      </w: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Pr="00E97E8D" w:rsidRDefault="003660F0" w:rsidP="00E97E8D">
      <w:pPr>
        <w:tabs>
          <w:tab w:val="left" w:pos="3060"/>
        </w:tabs>
        <w:jc w:val="both"/>
        <w:rPr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right="-1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О  комиссии по соблюдению </w:t>
      </w:r>
    </w:p>
    <w:p w:rsidR="00E97E8D" w:rsidRDefault="00E97E8D" w:rsidP="00E97E8D">
      <w:pPr>
        <w:shd w:val="clear" w:color="auto" w:fill="FFFFFF"/>
        <w:spacing w:line="147" w:lineRule="atLeast"/>
        <w:ind w:right="-1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требований к </w:t>
      </w:r>
      <w:proofErr w:type="gramStart"/>
      <w:r w:rsidRPr="00E97E8D">
        <w:rPr>
          <w:color w:val="000000"/>
          <w:sz w:val="28"/>
          <w:szCs w:val="28"/>
        </w:rPr>
        <w:t>служебному</w:t>
      </w:r>
      <w:proofErr w:type="gramEnd"/>
      <w:r w:rsidRPr="00E97E8D">
        <w:rPr>
          <w:color w:val="000000"/>
          <w:sz w:val="28"/>
          <w:szCs w:val="28"/>
        </w:rPr>
        <w:t xml:space="preserve"> </w:t>
      </w:r>
    </w:p>
    <w:p w:rsidR="00E97E8D" w:rsidRDefault="00E97E8D" w:rsidP="00E97E8D">
      <w:pPr>
        <w:shd w:val="clear" w:color="auto" w:fill="FFFFFF"/>
        <w:spacing w:line="147" w:lineRule="atLeast"/>
        <w:ind w:right="-1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поведению </w:t>
      </w:r>
      <w:proofErr w:type="gramStart"/>
      <w:r w:rsidRPr="00E97E8D">
        <w:rPr>
          <w:color w:val="000000"/>
          <w:sz w:val="28"/>
          <w:szCs w:val="28"/>
        </w:rPr>
        <w:t>муниципальных</w:t>
      </w:r>
      <w:proofErr w:type="gramEnd"/>
      <w:r w:rsidRPr="00E97E8D">
        <w:rPr>
          <w:color w:val="000000"/>
          <w:sz w:val="28"/>
          <w:szCs w:val="28"/>
        </w:rPr>
        <w:t xml:space="preserve"> </w:t>
      </w:r>
    </w:p>
    <w:p w:rsidR="00E97E8D" w:rsidRDefault="00E97E8D" w:rsidP="00E97E8D">
      <w:pPr>
        <w:shd w:val="clear" w:color="auto" w:fill="FFFFFF"/>
        <w:spacing w:line="147" w:lineRule="atLeast"/>
        <w:ind w:right="-1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служащих и  урегулированию </w:t>
      </w:r>
    </w:p>
    <w:p w:rsidR="00E97E8D" w:rsidRDefault="00E97E8D" w:rsidP="00E97E8D">
      <w:pPr>
        <w:shd w:val="clear" w:color="auto" w:fill="FFFFFF"/>
        <w:spacing w:line="147" w:lineRule="atLeast"/>
        <w:ind w:right="-1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конфликта интересов в администрации</w:t>
      </w:r>
    </w:p>
    <w:p w:rsidR="00E97E8D" w:rsidRDefault="00E97E8D" w:rsidP="00E97E8D">
      <w:pPr>
        <w:shd w:val="clear" w:color="auto" w:fill="FFFFFF"/>
        <w:spacing w:line="147" w:lineRule="atLeast"/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E97E8D">
        <w:rPr>
          <w:color w:val="000000"/>
          <w:sz w:val="28"/>
          <w:szCs w:val="28"/>
        </w:rPr>
        <w:t xml:space="preserve">сельсовета </w:t>
      </w:r>
    </w:p>
    <w:p w:rsidR="00E97E8D" w:rsidRDefault="00E97E8D" w:rsidP="00E97E8D">
      <w:pPr>
        <w:shd w:val="clear" w:color="auto" w:fill="FFFFFF"/>
        <w:spacing w:line="147" w:lineRule="atLeast"/>
        <w:ind w:right="-1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Искитимского района </w:t>
      </w:r>
    </w:p>
    <w:p w:rsidR="00E97E8D" w:rsidRPr="00E97E8D" w:rsidRDefault="00E97E8D" w:rsidP="00E97E8D">
      <w:pPr>
        <w:shd w:val="clear" w:color="auto" w:fill="FFFFFF"/>
        <w:spacing w:line="147" w:lineRule="atLeast"/>
        <w:ind w:right="-1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Новосибирской области.</w:t>
      </w:r>
    </w:p>
    <w:p w:rsidR="00E97E8D" w:rsidRPr="00E97E8D" w:rsidRDefault="00E97E8D" w:rsidP="00E97E8D">
      <w:pPr>
        <w:shd w:val="clear" w:color="auto" w:fill="FFFFFF"/>
        <w:spacing w:line="147" w:lineRule="atLeast"/>
        <w:ind w:right="4779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proofErr w:type="gramStart"/>
      <w:r w:rsidRPr="00E97E8D">
        <w:rPr>
          <w:color w:val="000000"/>
          <w:sz w:val="28"/>
          <w:szCs w:val="28"/>
        </w:rPr>
        <w:t>В соответствии с Федеральными законами от 02.03.2007 г. № 25-ФЗ "О муниципальной службе в Российской Федерации", от 25.12.2008г. №273-ФЗ «О противодействии коррупции», Указами Президента Российской Федерации от 01.07.2010 г. № 821 «О комиссиях по соблюдению требований к служебному поведению федеральных государственных служащих и урегулированию конфликта интересов», от 21.07.2010г. № 925 «О мерах по реализации отдельных положений Федерального закона «О противодействии коррупции</w:t>
      </w:r>
      <w:proofErr w:type="gramEnd"/>
      <w:r w:rsidRPr="00E97E8D">
        <w:rPr>
          <w:color w:val="000000"/>
          <w:sz w:val="28"/>
          <w:szCs w:val="28"/>
        </w:rPr>
        <w:t xml:space="preserve">» и в целях обеспечения муниципальными служащими, замещающими должности муниципальной службы в администрации </w:t>
      </w:r>
      <w:r>
        <w:rPr>
          <w:color w:val="000000"/>
          <w:sz w:val="28"/>
          <w:szCs w:val="28"/>
        </w:rPr>
        <w:t xml:space="preserve">Чернореченского </w:t>
      </w:r>
      <w:r w:rsidRPr="00E97E8D">
        <w:rPr>
          <w:color w:val="000000"/>
          <w:sz w:val="28"/>
          <w:szCs w:val="28"/>
        </w:rPr>
        <w:t xml:space="preserve">сельсовета Искитимского района Новосибирской области, добросовестного исполнения должностных обязанностей, администрация 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ПОСТАНОВЛЯЕТ: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bCs/>
          <w:color w:val="000000"/>
          <w:sz w:val="28"/>
          <w:szCs w:val="28"/>
        </w:rPr>
        <w:t> </w:t>
      </w:r>
      <w:r w:rsidRPr="00E97E8D">
        <w:rPr>
          <w:color w:val="000000"/>
          <w:sz w:val="28"/>
          <w:szCs w:val="28"/>
        </w:rPr>
        <w:t xml:space="preserve">1. Утвердить состав комиссии по соблюдению требований к служебному поведению муниципальных служащих администрации 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 и урегулированию конфликта интересов (приложение № 1).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2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2. Утвердить Положение о комиссии по соблюдению требований к служебному поведению муниципальных служащих администрации </w:t>
      </w:r>
      <w:r>
        <w:rPr>
          <w:color w:val="000000"/>
          <w:sz w:val="28"/>
          <w:szCs w:val="28"/>
        </w:rPr>
        <w:t xml:space="preserve">Чернореченского </w:t>
      </w:r>
      <w:r w:rsidRPr="00E97E8D">
        <w:rPr>
          <w:color w:val="000000"/>
          <w:sz w:val="28"/>
          <w:szCs w:val="28"/>
        </w:rPr>
        <w:t>сельсовета Искитимского района Новосибирской области и урегулированию конфликта интересов (приложение № 2).</w:t>
      </w:r>
    </w:p>
    <w:p w:rsidR="00E97E8D" w:rsidRPr="00E97E8D" w:rsidRDefault="00E97E8D" w:rsidP="00E97E8D">
      <w:pPr>
        <w:shd w:val="clear" w:color="auto" w:fill="FFFFFF"/>
        <w:spacing w:line="147" w:lineRule="atLeast"/>
        <w:ind w:left="113" w:right="170"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lastRenderedPageBreak/>
        <w:t xml:space="preserve">3. Постановление администрации </w:t>
      </w:r>
      <w:r>
        <w:rPr>
          <w:color w:val="000000"/>
          <w:sz w:val="28"/>
          <w:szCs w:val="28"/>
        </w:rPr>
        <w:t xml:space="preserve">Чернореченского </w:t>
      </w:r>
      <w:r w:rsidRPr="00E97E8D">
        <w:rPr>
          <w:color w:val="000000"/>
          <w:sz w:val="28"/>
          <w:szCs w:val="28"/>
        </w:rPr>
        <w:t xml:space="preserve">сельсовета Искитимского района Новосибирской области от </w:t>
      </w:r>
      <w:r>
        <w:rPr>
          <w:color w:val="000000"/>
          <w:sz w:val="28"/>
          <w:szCs w:val="28"/>
        </w:rPr>
        <w:t>04.12.2015 года №272</w:t>
      </w:r>
      <w:r w:rsidRPr="00E97E8D">
        <w:rPr>
          <w:color w:val="000000"/>
          <w:sz w:val="28"/>
          <w:szCs w:val="28"/>
        </w:rPr>
        <w:t xml:space="preserve"> "О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r>
        <w:rPr>
          <w:color w:val="000000"/>
          <w:sz w:val="28"/>
          <w:szCs w:val="28"/>
        </w:rPr>
        <w:t xml:space="preserve">Чернореченского </w:t>
      </w:r>
      <w:r w:rsidRPr="00E97E8D">
        <w:rPr>
          <w:color w:val="000000"/>
          <w:sz w:val="28"/>
          <w:szCs w:val="28"/>
        </w:rPr>
        <w:t xml:space="preserve">сельсовета Искитимского района Новосибирской области" признать утратившим силу. </w:t>
      </w:r>
    </w:p>
    <w:p w:rsidR="00E97E8D" w:rsidRPr="00E97E8D" w:rsidRDefault="00E97E8D" w:rsidP="00E97E8D">
      <w:pPr>
        <w:shd w:val="clear" w:color="auto" w:fill="FFFFFF"/>
        <w:spacing w:line="147" w:lineRule="atLeast"/>
        <w:ind w:left="113" w:right="170"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4. Опубликовать  настоящее постановление в газете "</w:t>
      </w:r>
      <w:r>
        <w:rPr>
          <w:color w:val="000000"/>
          <w:sz w:val="28"/>
          <w:szCs w:val="28"/>
        </w:rPr>
        <w:t>Знаменка</w:t>
      </w:r>
      <w:r w:rsidRPr="00E97E8D">
        <w:rPr>
          <w:color w:val="000000"/>
          <w:sz w:val="28"/>
          <w:szCs w:val="28"/>
        </w:rPr>
        <w:t xml:space="preserve">" и на официальном сайте администрации 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области.</w:t>
      </w:r>
    </w:p>
    <w:p w:rsidR="00E97E8D" w:rsidRDefault="00E97E8D" w:rsidP="00E97E8D">
      <w:pPr>
        <w:shd w:val="clear" w:color="auto" w:fill="FFFFFF"/>
        <w:spacing w:line="147" w:lineRule="atLeast"/>
        <w:ind w:left="113" w:right="170"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 </w:t>
      </w:r>
    </w:p>
    <w:p w:rsidR="00E97E8D" w:rsidRDefault="00E97E8D" w:rsidP="00E97E8D">
      <w:pPr>
        <w:shd w:val="clear" w:color="auto" w:fill="FFFFFF"/>
        <w:spacing w:line="147" w:lineRule="atLeast"/>
        <w:ind w:left="113" w:right="170" w:firstLine="150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left="113" w:right="170" w:firstLine="150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right="17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Глава 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                                     С.В.Каликин</w:t>
      </w: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F58EC" w:rsidRDefault="00EF58EC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1F7BBC">
      <w:pPr>
        <w:shd w:val="clear" w:color="auto" w:fill="FFFFFF"/>
        <w:spacing w:line="147" w:lineRule="atLeast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5579"/>
        <w:jc w:val="right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lastRenderedPageBreak/>
        <w:t>  Приложение №1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579"/>
        <w:jc w:val="right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    к постановлению администрации 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</w:t>
      </w:r>
    </w:p>
    <w:p w:rsidR="00E97E8D" w:rsidRDefault="00E97E8D" w:rsidP="00E97E8D">
      <w:pPr>
        <w:shd w:val="clear" w:color="auto" w:fill="FFFFFF"/>
        <w:spacing w:line="147" w:lineRule="atLeast"/>
        <w:ind w:firstLine="5579"/>
        <w:jc w:val="right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Искитимского района Новосибирской области</w:t>
      </w:r>
    </w:p>
    <w:p w:rsidR="00E97E8D" w:rsidRPr="00E97E8D" w:rsidRDefault="00E97E8D" w:rsidP="00E97E8D">
      <w:pPr>
        <w:shd w:val="clear" w:color="auto" w:fill="FFFFFF"/>
        <w:spacing w:line="147" w:lineRule="atLeast"/>
        <w:jc w:val="right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От "</w:t>
      </w:r>
      <w:r w:rsidR="001F7BBC">
        <w:rPr>
          <w:color w:val="000000"/>
          <w:sz w:val="28"/>
          <w:szCs w:val="28"/>
        </w:rPr>
        <w:t>19</w:t>
      </w:r>
      <w:r w:rsidRPr="00E97E8D">
        <w:rPr>
          <w:color w:val="000000"/>
          <w:sz w:val="28"/>
          <w:szCs w:val="28"/>
        </w:rPr>
        <w:t>"</w:t>
      </w:r>
      <w:r w:rsidR="001F7BBC">
        <w:rPr>
          <w:color w:val="000000"/>
          <w:sz w:val="28"/>
          <w:szCs w:val="28"/>
        </w:rPr>
        <w:t xml:space="preserve"> октября </w:t>
      </w:r>
      <w:r w:rsidRPr="00E97E8D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6</w:t>
      </w:r>
      <w:r w:rsidRPr="00E97E8D">
        <w:rPr>
          <w:color w:val="000000"/>
          <w:sz w:val="28"/>
          <w:szCs w:val="28"/>
        </w:rPr>
        <w:t>г. №</w:t>
      </w:r>
      <w:r w:rsidR="001F7BBC">
        <w:rPr>
          <w:color w:val="000000"/>
          <w:sz w:val="28"/>
          <w:szCs w:val="28"/>
        </w:rPr>
        <w:t>174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579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8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580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center"/>
        <w:rPr>
          <w:color w:val="000000"/>
          <w:sz w:val="28"/>
          <w:szCs w:val="28"/>
        </w:rPr>
      </w:pPr>
      <w:r w:rsidRPr="00E97E8D">
        <w:rPr>
          <w:bCs/>
          <w:color w:val="000000"/>
          <w:sz w:val="28"/>
          <w:szCs w:val="28"/>
        </w:rPr>
        <w:t>Состав комиссии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center"/>
        <w:rPr>
          <w:color w:val="000000"/>
          <w:sz w:val="28"/>
          <w:szCs w:val="28"/>
        </w:rPr>
      </w:pPr>
      <w:r w:rsidRPr="00E97E8D">
        <w:rPr>
          <w:bCs/>
          <w:color w:val="000000"/>
          <w:sz w:val="28"/>
          <w:szCs w:val="28"/>
        </w:rPr>
        <w:t xml:space="preserve">по соблюдению требований к служебному поведению муниципальных служащих администрации 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center"/>
        <w:rPr>
          <w:color w:val="000000"/>
          <w:sz w:val="28"/>
          <w:szCs w:val="28"/>
        </w:rPr>
      </w:pPr>
      <w:r w:rsidRPr="00E97E8D">
        <w:rPr>
          <w:bCs/>
          <w:color w:val="000000"/>
          <w:sz w:val="28"/>
          <w:szCs w:val="28"/>
        </w:rPr>
        <w:t>и урегулированию конфликта интересов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r w:rsidRPr="00E97E8D">
        <w:rPr>
          <w:bCs/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r w:rsidRPr="00E97E8D">
        <w:rPr>
          <w:bCs/>
          <w:color w:val="000000"/>
          <w:sz w:val="28"/>
          <w:szCs w:val="28"/>
        </w:rPr>
        <w:t>Председатель комиссии</w:t>
      </w:r>
      <w:r w:rsidRPr="00E97E8D">
        <w:rPr>
          <w:color w:val="000000"/>
          <w:sz w:val="28"/>
          <w:szCs w:val="28"/>
        </w:rPr>
        <w:t>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Жарихина</w:t>
      </w:r>
      <w:proofErr w:type="spellEnd"/>
      <w:r>
        <w:rPr>
          <w:color w:val="000000"/>
          <w:sz w:val="28"/>
          <w:szCs w:val="28"/>
        </w:rPr>
        <w:t xml:space="preserve"> Н.Е. – Зам</w:t>
      </w:r>
      <w:proofErr w:type="gramStart"/>
      <w:r>
        <w:rPr>
          <w:color w:val="000000"/>
          <w:sz w:val="28"/>
          <w:szCs w:val="28"/>
        </w:rPr>
        <w:t>.г</w:t>
      </w:r>
      <w:proofErr w:type="gramEnd"/>
      <w:r w:rsidRPr="00E97E8D">
        <w:rPr>
          <w:color w:val="000000"/>
          <w:sz w:val="28"/>
          <w:szCs w:val="28"/>
        </w:rPr>
        <w:t>лав</w:t>
      </w:r>
      <w:r>
        <w:rPr>
          <w:color w:val="000000"/>
          <w:sz w:val="28"/>
          <w:szCs w:val="28"/>
        </w:rPr>
        <w:t>ы</w:t>
      </w:r>
      <w:r w:rsidRPr="00E97E8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администрации Чернореченского </w:t>
      </w:r>
      <w:r w:rsidRPr="00E97E8D">
        <w:rPr>
          <w:color w:val="000000"/>
          <w:sz w:val="28"/>
          <w:szCs w:val="28"/>
        </w:rPr>
        <w:t xml:space="preserve">сельсовета </w:t>
      </w:r>
      <w:r>
        <w:rPr>
          <w:color w:val="000000"/>
          <w:sz w:val="28"/>
          <w:szCs w:val="28"/>
        </w:rPr>
        <w:t>Иск</w:t>
      </w:r>
      <w:r w:rsidRPr="00E97E8D">
        <w:rPr>
          <w:color w:val="000000"/>
          <w:sz w:val="28"/>
          <w:szCs w:val="28"/>
        </w:rPr>
        <w:t>итимского района Новосибирской области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                                                 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r w:rsidRPr="00E97E8D">
        <w:rPr>
          <w:bCs/>
          <w:color w:val="000000"/>
          <w:sz w:val="28"/>
          <w:szCs w:val="28"/>
        </w:rPr>
        <w:t>Заместитель председателя комиссии: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Корсакова Л.А.</w:t>
      </w:r>
      <w:r w:rsidRPr="00E97E8D">
        <w:rPr>
          <w:color w:val="000000"/>
          <w:sz w:val="28"/>
          <w:szCs w:val="28"/>
        </w:rPr>
        <w:t xml:space="preserve"> – председатель Совета депутатов 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r w:rsidRPr="00E97E8D">
        <w:rPr>
          <w:bCs/>
          <w:color w:val="000000"/>
          <w:sz w:val="28"/>
          <w:szCs w:val="28"/>
        </w:rPr>
        <w:t>Секретарь комиссии: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Волкова А.В.</w:t>
      </w:r>
      <w:r w:rsidRPr="00E97E8D">
        <w:rPr>
          <w:color w:val="000000"/>
          <w:sz w:val="28"/>
          <w:szCs w:val="28"/>
        </w:rPr>
        <w:t xml:space="preserve"> -  специалист администрации 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</w:t>
      </w:r>
      <w:r w:rsidRPr="00E97E8D">
        <w:rPr>
          <w:bCs/>
          <w:color w:val="000000"/>
          <w:sz w:val="28"/>
          <w:szCs w:val="28"/>
        </w:rPr>
        <w:t xml:space="preserve"> Члены комиссии: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Таратынова</w:t>
      </w:r>
      <w:proofErr w:type="spellEnd"/>
      <w:r>
        <w:rPr>
          <w:color w:val="000000"/>
          <w:sz w:val="28"/>
          <w:szCs w:val="28"/>
        </w:rPr>
        <w:t xml:space="preserve"> Н.В.</w:t>
      </w:r>
      <w:r w:rsidRPr="00E97E8D">
        <w:rPr>
          <w:color w:val="000000"/>
          <w:sz w:val="28"/>
          <w:szCs w:val="28"/>
        </w:rPr>
        <w:t xml:space="preserve">  – специалист администрации 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 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Шведова С.Г. </w:t>
      </w:r>
      <w:r w:rsidRPr="00E97E8D">
        <w:rPr>
          <w:color w:val="000000"/>
          <w:sz w:val="28"/>
          <w:szCs w:val="28"/>
        </w:rPr>
        <w:t xml:space="preserve"> –  депутат Совета  депутатов 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jc w:val="right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Приложение № 2</w:t>
      </w:r>
    </w:p>
    <w:p w:rsidR="00E97E8D" w:rsidRPr="00E97E8D" w:rsidRDefault="00E97E8D" w:rsidP="00E97E8D">
      <w:pPr>
        <w:shd w:val="clear" w:color="auto" w:fill="FFFFFF"/>
        <w:spacing w:line="147" w:lineRule="atLeast"/>
        <w:jc w:val="right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к постановлению администрации</w:t>
      </w:r>
    </w:p>
    <w:p w:rsidR="00E97E8D" w:rsidRPr="00E97E8D" w:rsidRDefault="00E97E8D" w:rsidP="00E97E8D">
      <w:pPr>
        <w:shd w:val="clear" w:color="auto" w:fill="FFFFFF"/>
        <w:spacing w:line="147" w:lineRule="atLeast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</w:t>
      </w:r>
    </w:p>
    <w:p w:rsidR="00E97E8D" w:rsidRPr="00E97E8D" w:rsidRDefault="00E97E8D" w:rsidP="00E97E8D">
      <w:pPr>
        <w:shd w:val="clear" w:color="auto" w:fill="FFFFFF"/>
        <w:spacing w:line="147" w:lineRule="atLeast"/>
        <w:jc w:val="right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 Искитимского района </w:t>
      </w:r>
    </w:p>
    <w:p w:rsidR="00E97E8D" w:rsidRPr="00E97E8D" w:rsidRDefault="00E97E8D" w:rsidP="00E97E8D">
      <w:pPr>
        <w:shd w:val="clear" w:color="auto" w:fill="FFFFFF"/>
        <w:spacing w:line="147" w:lineRule="atLeast"/>
        <w:jc w:val="right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Новосибирской области</w:t>
      </w:r>
    </w:p>
    <w:p w:rsidR="00E97E8D" w:rsidRPr="00E97E8D" w:rsidRDefault="00E97E8D" w:rsidP="00E97E8D">
      <w:pPr>
        <w:shd w:val="clear" w:color="auto" w:fill="FFFFFF"/>
        <w:spacing w:line="147" w:lineRule="atLeast"/>
        <w:jc w:val="right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От "</w:t>
      </w:r>
      <w:r w:rsidR="001F7BBC">
        <w:rPr>
          <w:color w:val="000000"/>
          <w:sz w:val="28"/>
          <w:szCs w:val="28"/>
        </w:rPr>
        <w:t>19</w:t>
      </w:r>
      <w:r w:rsidRPr="00E97E8D">
        <w:rPr>
          <w:color w:val="000000"/>
          <w:sz w:val="28"/>
          <w:szCs w:val="28"/>
        </w:rPr>
        <w:t>"</w:t>
      </w:r>
      <w:r w:rsidR="001F7BBC">
        <w:rPr>
          <w:color w:val="000000"/>
          <w:sz w:val="28"/>
          <w:szCs w:val="28"/>
        </w:rPr>
        <w:t xml:space="preserve"> октября </w:t>
      </w:r>
      <w:r w:rsidRPr="00E97E8D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6</w:t>
      </w:r>
      <w:r w:rsidRPr="00E97E8D">
        <w:rPr>
          <w:color w:val="000000"/>
          <w:sz w:val="28"/>
          <w:szCs w:val="28"/>
        </w:rPr>
        <w:t>г. №</w:t>
      </w:r>
      <w:r w:rsidR="001F7BBC">
        <w:rPr>
          <w:color w:val="000000"/>
          <w:sz w:val="28"/>
          <w:szCs w:val="28"/>
        </w:rPr>
        <w:t>174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58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jc w:val="center"/>
        <w:rPr>
          <w:color w:val="000000"/>
          <w:sz w:val="28"/>
          <w:szCs w:val="28"/>
        </w:rPr>
      </w:pPr>
      <w:r w:rsidRPr="00E97E8D">
        <w:rPr>
          <w:bCs/>
          <w:color w:val="000000"/>
          <w:sz w:val="28"/>
          <w:szCs w:val="28"/>
        </w:rPr>
        <w:t>ПОЛОЖЕНИЕ</w:t>
      </w:r>
    </w:p>
    <w:p w:rsidR="00E97E8D" w:rsidRPr="00E97E8D" w:rsidRDefault="00E97E8D" w:rsidP="00E97E8D">
      <w:pPr>
        <w:shd w:val="clear" w:color="auto" w:fill="FFFFFF"/>
        <w:spacing w:line="147" w:lineRule="atLeast"/>
        <w:jc w:val="center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О   комиссии   по    соблюдению требований     </w:t>
      </w:r>
      <w:proofErr w:type="gramStart"/>
      <w:r w:rsidRPr="00E97E8D">
        <w:rPr>
          <w:color w:val="000000"/>
          <w:sz w:val="28"/>
          <w:szCs w:val="28"/>
        </w:rPr>
        <w:t>к</w:t>
      </w:r>
      <w:proofErr w:type="gramEnd"/>
      <w:r w:rsidRPr="00E97E8D">
        <w:rPr>
          <w:color w:val="000000"/>
          <w:sz w:val="28"/>
          <w:szCs w:val="28"/>
        </w:rPr>
        <w:t>       служебному</w:t>
      </w:r>
    </w:p>
    <w:p w:rsidR="00E97E8D" w:rsidRPr="00E97E8D" w:rsidRDefault="00E97E8D" w:rsidP="00E97E8D">
      <w:pPr>
        <w:shd w:val="clear" w:color="auto" w:fill="FFFFFF"/>
        <w:spacing w:line="147" w:lineRule="atLeast"/>
        <w:jc w:val="center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поведению        муниципальных    служащих    и   урегулированию</w:t>
      </w:r>
    </w:p>
    <w:p w:rsidR="00E97E8D" w:rsidRPr="00E97E8D" w:rsidRDefault="00E97E8D" w:rsidP="00E97E8D">
      <w:pPr>
        <w:shd w:val="clear" w:color="auto" w:fill="FFFFFF"/>
        <w:spacing w:line="147" w:lineRule="atLeast"/>
        <w:jc w:val="center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конфликтов интересов в администрации</w:t>
      </w:r>
    </w:p>
    <w:p w:rsidR="00E97E8D" w:rsidRPr="00E97E8D" w:rsidRDefault="00E97E8D" w:rsidP="00E97E8D">
      <w:pPr>
        <w:shd w:val="clear" w:color="auto" w:fill="FFFFFF"/>
        <w:spacing w:line="147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Чернореченского 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области.</w:t>
      </w:r>
    </w:p>
    <w:p w:rsidR="00E97E8D" w:rsidRPr="00E97E8D" w:rsidRDefault="00E97E8D" w:rsidP="00E97E8D">
      <w:pPr>
        <w:shd w:val="clear" w:color="auto" w:fill="FFFFFF"/>
        <w:spacing w:line="147" w:lineRule="atLeast"/>
        <w:ind w:right="1558"/>
        <w:jc w:val="center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1.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и урегулированию конфликта интересов (далее - комиссия) администрации 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области, образуемой в соответствии с Федеральным законом от 25 декабря 2008 г. N 273-ФЗ "О противодействии коррупции".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2. Комиссия в своей деятельности руководствуются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Воронежской области, настоящим Положением.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3. Основной задачей комиссии является содействие работе  администрации 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proofErr w:type="gramStart"/>
      <w:r w:rsidRPr="00E97E8D">
        <w:rPr>
          <w:color w:val="000000"/>
          <w:sz w:val="28"/>
          <w:szCs w:val="28"/>
        </w:rPr>
        <w:t xml:space="preserve">а) в обеспечении соблюдения муниципальными служащими администрации </w:t>
      </w:r>
      <w:r w:rsidR="0054683F"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области, (далее – муниципальными служащими)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 г. N 273-ФЗ "О противодействии коррупции", другими федеральными законами (далее – требования к служебному поведению и (или) требования об урегулировании конфликта</w:t>
      </w:r>
      <w:proofErr w:type="gramEnd"/>
      <w:r w:rsidRPr="00E97E8D">
        <w:rPr>
          <w:color w:val="000000"/>
          <w:sz w:val="28"/>
          <w:szCs w:val="28"/>
        </w:rPr>
        <w:t xml:space="preserve"> интересов);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б) в осуществлении в администрации </w:t>
      </w:r>
      <w:r w:rsidR="0054683F"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области, мер по предупреждению коррупции.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4. Комиссия рассматривает вопросы, связанные с соблюдением требований к служебному поведению и (или) требований об урегулировании </w:t>
      </w:r>
      <w:r w:rsidRPr="00E97E8D">
        <w:rPr>
          <w:color w:val="000000"/>
          <w:sz w:val="28"/>
          <w:szCs w:val="28"/>
        </w:rPr>
        <w:lastRenderedPageBreak/>
        <w:t xml:space="preserve">конфликта интересов, в отношении муниципальных служащих, замещающих должности муниципальной службы администрации </w:t>
      </w:r>
      <w:r w:rsidR="0054683F"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области, (далее - должности муниципальной службы).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5. 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6. В состав комиссии входят: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а)  </w:t>
      </w:r>
      <w:r w:rsidR="0054683F">
        <w:rPr>
          <w:color w:val="000000"/>
          <w:sz w:val="28"/>
          <w:szCs w:val="28"/>
        </w:rPr>
        <w:t>Зам</w:t>
      </w:r>
      <w:proofErr w:type="gramStart"/>
      <w:r w:rsidR="0054683F">
        <w:rPr>
          <w:color w:val="000000"/>
          <w:sz w:val="28"/>
          <w:szCs w:val="28"/>
        </w:rPr>
        <w:t>.г</w:t>
      </w:r>
      <w:proofErr w:type="gramEnd"/>
      <w:r w:rsidRPr="00E97E8D">
        <w:rPr>
          <w:color w:val="000000"/>
          <w:sz w:val="28"/>
          <w:szCs w:val="28"/>
        </w:rPr>
        <w:t>лав</w:t>
      </w:r>
      <w:r w:rsidR="0054683F">
        <w:rPr>
          <w:color w:val="000000"/>
          <w:sz w:val="28"/>
          <w:szCs w:val="28"/>
        </w:rPr>
        <w:t>ы</w:t>
      </w:r>
      <w:r w:rsidRPr="00E97E8D">
        <w:rPr>
          <w:color w:val="000000"/>
          <w:sz w:val="28"/>
          <w:szCs w:val="28"/>
        </w:rPr>
        <w:t xml:space="preserve"> </w:t>
      </w:r>
      <w:r w:rsidR="0054683F"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области, (председатель комиссии);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б) Председатель Совета депутатов</w:t>
      </w:r>
      <w:r w:rsidR="0054683F">
        <w:rPr>
          <w:color w:val="000000"/>
          <w:sz w:val="28"/>
          <w:szCs w:val="28"/>
        </w:rPr>
        <w:t xml:space="preserve"> Чернореченского </w:t>
      </w:r>
      <w:r w:rsidRPr="00E97E8D">
        <w:rPr>
          <w:color w:val="000000"/>
          <w:sz w:val="28"/>
          <w:szCs w:val="28"/>
        </w:rPr>
        <w:t>сельсовета Искитимского района Новосибирской области (заместитель председателя комиссии);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в)  специалист администрации</w:t>
      </w:r>
      <w:r w:rsidR="0054683F">
        <w:rPr>
          <w:color w:val="000000"/>
          <w:sz w:val="28"/>
          <w:szCs w:val="28"/>
        </w:rPr>
        <w:t xml:space="preserve"> Чернореченского </w:t>
      </w:r>
      <w:r w:rsidRPr="00E97E8D">
        <w:rPr>
          <w:color w:val="000000"/>
          <w:sz w:val="28"/>
          <w:szCs w:val="28"/>
        </w:rPr>
        <w:t>сельсовета Искитимского района Новосибирской области  (секретарь комиссии);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г) специалист администрации</w:t>
      </w:r>
      <w:r w:rsidR="0054683F">
        <w:rPr>
          <w:color w:val="000000"/>
          <w:sz w:val="28"/>
          <w:szCs w:val="28"/>
        </w:rPr>
        <w:t xml:space="preserve"> Чернореченского </w:t>
      </w:r>
      <w:r w:rsidRPr="00E97E8D">
        <w:rPr>
          <w:color w:val="000000"/>
          <w:sz w:val="28"/>
          <w:szCs w:val="28"/>
        </w:rPr>
        <w:t>сельсовета Искитимского района Новосибирской области;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proofErr w:type="spellStart"/>
      <w:r w:rsidRPr="00E97E8D">
        <w:rPr>
          <w:color w:val="000000"/>
          <w:sz w:val="28"/>
          <w:szCs w:val="28"/>
        </w:rPr>
        <w:t>д</w:t>
      </w:r>
      <w:proofErr w:type="spellEnd"/>
      <w:r w:rsidRPr="00E97E8D">
        <w:rPr>
          <w:color w:val="000000"/>
          <w:sz w:val="28"/>
          <w:szCs w:val="28"/>
        </w:rPr>
        <w:t>) депутат Совета депутатов</w:t>
      </w:r>
      <w:r w:rsidR="0054683F">
        <w:rPr>
          <w:color w:val="000000"/>
          <w:sz w:val="28"/>
          <w:szCs w:val="28"/>
        </w:rPr>
        <w:t xml:space="preserve"> Чернореченского </w:t>
      </w:r>
      <w:r w:rsidRPr="00E97E8D">
        <w:rPr>
          <w:color w:val="000000"/>
          <w:sz w:val="28"/>
          <w:szCs w:val="28"/>
        </w:rPr>
        <w:t>сельсовета Искитимского района Новосибирской области.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7.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8. В заседаниях комиссии с правом совещательного голоса участвуют муниципальные служащие; специалисты, которые могут дать пояснения по вопросам муниципальной службы и вопросам, рассматриваемым комиссией</w:t>
      </w:r>
      <w:r w:rsidRPr="00E97E8D">
        <w:rPr>
          <w:i/>
          <w:iCs/>
          <w:color w:val="000000"/>
          <w:sz w:val="28"/>
          <w:szCs w:val="28"/>
        </w:rPr>
        <w:t>; </w:t>
      </w:r>
      <w:r w:rsidRPr="00E97E8D">
        <w:rPr>
          <w:color w:val="000000"/>
          <w:sz w:val="28"/>
          <w:szCs w:val="28"/>
        </w:rPr>
        <w:t xml:space="preserve">должностные лица других органов местного самоуправления; представители заинтересованных организаций; </w:t>
      </w:r>
      <w:proofErr w:type="gramStart"/>
      <w:r w:rsidRPr="00E97E8D">
        <w:rPr>
          <w:color w:val="000000"/>
          <w:sz w:val="28"/>
          <w:szCs w:val="28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  <w:proofErr w:type="gramEnd"/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9. Заседание комиссии считается правомочным, если на нем присутствует не менее двух третей от общего числа членов комиссии.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10.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11. Основаниями для проведения заседания комиссии являются: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lastRenderedPageBreak/>
        <w:t>а) представление руководителем органа местного самоуправления в соответствии с Положением о проверке достоверности и полноты сведений, представляемых гражданами, претендующими на замещение должностей муниципальной службы и муниципальными служащими и соблюдения муниципальными служащими  требований  к служебному поведению, материалов проверки, свидетельствующих: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- о предоставлении муниципальными служащими недостоверных или неполных сведений о доходах, расходах, об имуществе и обязательствах имущественного характера;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- о несоблюдении муниципальными служащими требований к служебному поведению и (или) требований об урегулировании конфликта интересов;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proofErr w:type="gramStart"/>
      <w:r w:rsidRPr="00E97E8D">
        <w:rPr>
          <w:color w:val="000000"/>
          <w:sz w:val="28"/>
          <w:szCs w:val="28"/>
        </w:rPr>
        <w:t>б) поступившее в подразделение кадровой службы органа местного самоуправления, либо должностному лицу органа местного самоуправления, ответственному за работу по профилактике коррупционных и иных правонарушений, в порядке, установленном нормативно-правовым актом органа местного самоуправления:</w:t>
      </w:r>
      <w:proofErr w:type="gramEnd"/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proofErr w:type="gramStart"/>
      <w:r w:rsidRPr="00E97E8D">
        <w:rPr>
          <w:color w:val="000000"/>
          <w:sz w:val="28"/>
          <w:szCs w:val="28"/>
        </w:rPr>
        <w:t>- обращение гражданина, замещавшего должность муниципальной службы, включенную в перечень должностей, утвержденный нормативно-правовым актом органа местного самоуправления, о даче согласия на замещение должности в коммерческой или некоммерческой организации,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  лет со дня</w:t>
      </w:r>
      <w:proofErr w:type="gramEnd"/>
      <w:r w:rsidRPr="00E97E8D">
        <w:rPr>
          <w:color w:val="000000"/>
          <w:sz w:val="28"/>
          <w:szCs w:val="28"/>
        </w:rPr>
        <w:t>  увольнения с муниципальной службы;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- 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супруга (супруги) и несовершеннолетних детей;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proofErr w:type="gramStart"/>
      <w:r w:rsidRPr="00E97E8D">
        <w:rPr>
          <w:color w:val="000000"/>
          <w:sz w:val="28"/>
          <w:szCs w:val="28"/>
        </w:rPr>
        <w:t>- заявление муниципального служащего о невозможности выполнить требования Федерального закона  от 07.05.2013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в связи с арестом, запретом распоряжения, наложенными компетентными органами иностранного государства  в соответствии с законодательством</w:t>
      </w:r>
      <w:proofErr w:type="gramEnd"/>
      <w:r w:rsidRPr="00E97E8D">
        <w:rPr>
          <w:color w:val="000000"/>
          <w:sz w:val="28"/>
          <w:szCs w:val="28"/>
        </w:rPr>
        <w:t xml:space="preserve">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 имеются иностранные финансовые инструменты, или в связи с иными обстоятельствами, не зависящими от его воли или воли его супруги (супруга)  и несовершеннолетних детей;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lastRenderedPageBreak/>
        <w:t>- поступившее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в) представление руководителя органа местного самоуправления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органе местного самоуправления мер по предупреждению коррупции;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г) представление руководителем органа местного самоуправления материалов проверки, свидетельствующих о представлении муниципальным служащим недостоверных или неполных сведений о доходах, расходах, об имуществе и обязательствах имущественного характера;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E97E8D">
        <w:rPr>
          <w:color w:val="000000"/>
          <w:sz w:val="28"/>
          <w:szCs w:val="28"/>
        </w:rPr>
        <w:t>д</w:t>
      </w:r>
      <w:proofErr w:type="spellEnd"/>
      <w:r w:rsidRPr="00E97E8D">
        <w:rPr>
          <w:color w:val="000000"/>
          <w:sz w:val="28"/>
          <w:szCs w:val="28"/>
        </w:rPr>
        <w:t>) поступившее в орган местного самоуправления уведомления коммерческой или некоммерческой организации о заключении с гражданином, замещавшим должность муниципальной службы в органе местного самоуправления,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органе местного самоуправления, при условии, что указанному гражданину комиссией</w:t>
      </w:r>
      <w:proofErr w:type="gramEnd"/>
      <w:r w:rsidRPr="00E97E8D">
        <w:rPr>
          <w:color w:val="000000"/>
          <w:sz w:val="28"/>
          <w:szCs w:val="28"/>
        </w:rPr>
        <w:t xml:space="preserve">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  должности в коммерческой или некоммерческой 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12.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13. Председатель комиссии при поступлении к нему информации, содержащей основания для проведения заседания комиссии: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proofErr w:type="gramStart"/>
      <w:r w:rsidRPr="00E97E8D">
        <w:rPr>
          <w:color w:val="000000"/>
          <w:sz w:val="28"/>
          <w:szCs w:val="28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должностному лицу, ответственному за работу по профилактике коррупционных и иных правонарушений, и с результатами ее проверки;</w:t>
      </w:r>
      <w:proofErr w:type="gramEnd"/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в) рассматривает ходатайства о приглашении на заседание комиссии лиц, указанных в пункте 8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E97E8D" w:rsidRPr="00E97E8D" w:rsidRDefault="00E97E8D" w:rsidP="00E97E8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7E8D">
        <w:rPr>
          <w:rFonts w:ascii="Times New Roman" w:hAnsi="Times New Roman" w:cs="Times New Roman"/>
          <w:color w:val="000000"/>
          <w:sz w:val="28"/>
          <w:szCs w:val="28"/>
        </w:rPr>
        <w:lastRenderedPageBreak/>
        <w:t>14.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отсутствие.  Заседания комиссии могут проводиться в отсутствие муниципального  служащего или гражданина в случае:</w:t>
      </w:r>
    </w:p>
    <w:p w:rsidR="00E97E8D" w:rsidRPr="00E97E8D" w:rsidRDefault="00E97E8D" w:rsidP="00E97E8D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- если в обращении, заявлении или уведомлении, не содержится указания о намерении муниципального служащего или гражданина лично присутствовать на заседании комиссии;</w:t>
      </w:r>
    </w:p>
    <w:p w:rsidR="00E97E8D" w:rsidRPr="00E97E8D" w:rsidRDefault="00E97E8D" w:rsidP="00E97E8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-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 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15. На заседании комиссии заслушиваются пояснения муниципального служащего (с его согласия) и иных лиц, рассматриваются материалы по существу предъявляемых муниципальному служащему претензий, а также дополнительные материалы.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16.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17. По итогам рассмотрения вопроса, указанного в абзаце втором подпункта "а" пункта 11 настоящего Положения, комиссия принимает одно из следующих решений: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а) установить, что сведения, представленные муниципальным служащим в соответствии с подпунктом «а» пункта 1 Положения  о проверке  достоверности и полноты сведений, предоставляемых гражданами, претендующими на замещение должностей муниципальной службы и муниципальными служащими и соблюдения требований к служебному поведению, являются достоверными и полными;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б) установить, что сведения, представленные муниципальным служащим в соответствии с подпунктом «а» пункта 1 Положения  о проверке  достоверности и полноты сведений</w:t>
      </w:r>
      <w:proofErr w:type="gramStart"/>
      <w:r w:rsidRPr="00E97E8D">
        <w:rPr>
          <w:color w:val="000000"/>
          <w:sz w:val="28"/>
          <w:szCs w:val="28"/>
        </w:rPr>
        <w:t xml:space="preserve">,, </w:t>
      </w:r>
      <w:proofErr w:type="gramEnd"/>
      <w:r w:rsidRPr="00E97E8D">
        <w:rPr>
          <w:color w:val="000000"/>
          <w:sz w:val="28"/>
          <w:szCs w:val="28"/>
        </w:rPr>
        <w:t>предоставляемых гражданами, претендующими на замещение должностей муниципальной службы и муниципальными служащими и соблюдения требований к служебному поведению, являются недостоверными и (или) неполными. В этом случае комиссия рекомендует руководителю органа местного самоуправления применить к муниципальному служащему конкретную меру ответственности.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18. По итогам рассмотрения вопроса, указанного в абзаце третьем подпункта "а" пункта 11 настоящего Положения, комиссия принимает одно из следующих решений: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lastRenderedPageBreak/>
        <w:t xml:space="preserve">б)  установить, что муниципальный служащий не соблюдал требования к служебному поведению и (или) требования об урегулировании конфликта интересов. В этом случае главе </w:t>
      </w:r>
      <w:r w:rsidR="00DD3D28"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 (далее – глава поселения), рекомендуется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19. По итогам рассмотрения вопроса, указанного в  абзаце втором подпункта "б" пункта 11 настоящего Положения, комиссия принимает одно из следующих решений: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а) дать гражданину согласие на замещение  должности в коммерческой или некоммерческой организации либо на выполнение работ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б) отказать гражданину в замещении должности  в коммерческой или некоммерческой организации либо в выполнении работ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и мотивировать свой отказ;</w:t>
      </w:r>
    </w:p>
    <w:p w:rsidR="00E97E8D" w:rsidRPr="00E97E8D" w:rsidRDefault="00E97E8D" w:rsidP="00E97E8D">
      <w:pPr>
        <w:shd w:val="clear" w:color="auto" w:fill="FFFFFF"/>
        <w:spacing w:line="147" w:lineRule="atLeast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     20. По итогам рассмотрения вопроса, указанного в  абзаце третьем подпункта «б» пункта 11 настоящего Положения, комиссия принимает одно из следующих решений: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а) признать, что причина непредставления муниципальным служащим, сведений о доходах, расходах, об имуществе и обязательствах имущественного характера своих супруги (супруга) и несовершеннолетних детей, является объективной и уважительной;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б) признать,  что причина непредставления муниципальным служащим, сведений о доходах, расходах, об имуществе и обязательствах имущественного характера своих супруги (супруга) и несовершеннолетних детей не является уважительной.  В этом случае комиссия рекомендует муниципальному служащему принять меры по предоставлению указанных сведений;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в) признать,  что причина непредставления муниципальным служащим, сведений о доходах, расходах,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главе поселения, рекомендуется применить к муниципальному служащему конкретную меру ответственности.</w:t>
      </w:r>
    </w:p>
    <w:p w:rsidR="00E97E8D" w:rsidRPr="00E97E8D" w:rsidRDefault="00E97E8D" w:rsidP="00E97E8D">
      <w:pPr>
        <w:shd w:val="clear" w:color="auto" w:fill="FFFFFF"/>
        <w:spacing w:line="147" w:lineRule="atLeast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    21. По итогам рассмотрения вопроса, указанного в подпункте «г» пункта 11  настоящего Положения, комиссия принимает одно из следующих решений:</w:t>
      </w:r>
    </w:p>
    <w:p w:rsidR="00E97E8D" w:rsidRPr="00E97E8D" w:rsidRDefault="00E97E8D" w:rsidP="00E97E8D">
      <w:pPr>
        <w:shd w:val="clear" w:color="auto" w:fill="FFFFFF"/>
        <w:spacing w:line="147" w:lineRule="atLeast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lastRenderedPageBreak/>
        <w:t xml:space="preserve">    а) признать, что </w:t>
      </w:r>
      <w:proofErr w:type="gramStart"/>
      <w:r w:rsidRPr="00E97E8D">
        <w:rPr>
          <w:color w:val="000000"/>
          <w:sz w:val="28"/>
          <w:szCs w:val="28"/>
        </w:rPr>
        <w:t>сведения, представленные муниципальным служащим являются</w:t>
      </w:r>
      <w:proofErr w:type="gramEnd"/>
      <w:r w:rsidRPr="00E97E8D">
        <w:rPr>
          <w:color w:val="000000"/>
          <w:sz w:val="28"/>
          <w:szCs w:val="28"/>
        </w:rPr>
        <w:t xml:space="preserve"> достоверными и полными;</w:t>
      </w:r>
    </w:p>
    <w:p w:rsidR="00E97E8D" w:rsidRPr="00E97E8D" w:rsidRDefault="00E97E8D" w:rsidP="00E97E8D">
      <w:pPr>
        <w:shd w:val="clear" w:color="auto" w:fill="FFFFFF"/>
        <w:spacing w:line="147" w:lineRule="atLeast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     б) признать, что </w:t>
      </w:r>
      <w:proofErr w:type="gramStart"/>
      <w:r w:rsidRPr="00E97E8D">
        <w:rPr>
          <w:color w:val="000000"/>
          <w:sz w:val="28"/>
          <w:szCs w:val="28"/>
        </w:rPr>
        <w:t>сведения, представленные муниципальным служащим являются</w:t>
      </w:r>
      <w:proofErr w:type="gramEnd"/>
      <w:r w:rsidRPr="00E97E8D">
        <w:rPr>
          <w:color w:val="000000"/>
          <w:sz w:val="28"/>
          <w:szCs w:val="28"/>
        </w:rPr>
        <w:t xml:space="preserve"> недостоверными и (или) неполными. В этом случае комиссия рекомендует  главе поселения применить  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E97E8D">
        <w:rPr>
          <w:color w:val="000000"/>
          <w:sz w:val="28"/>
          <w:szCs w:val="28"/>
        </w:rPr>
        <w:t>контроля за</w:t>
      </w:r>
      <w:proofErr w:type="gramEnd"/>
      <w:r w:rsidRPr="00E97E8D">
        <w:rPr>
          <w:color w:val="000000"/>
          <w:sz w:val="28"/>
          <w:szCs w:val="28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E97E8D" w:rsidRPr="00E97E8D" w:rsidRDefault="00E97E8D" w:rsidP="00E97E8D">
      <w:pPr>
        <w:shd w:val="clear" w:color="auto" w:fill="FFFFFF"/>
        <w:spacing w:line="147" w:lineRule="atLeast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      22. По итогам рассмотрения вопроса, указанного в абзаце четвертом подпункта «б» пункта 11 настоящего Положения, комиссия принимает одно из следующих решений:</w:t>
      </w:r>
    </w:p>
    <w:p w:rsidR="00E97E8D" w:rsidRPr="00E97E8D" w:rsidRDefault="00E97E8D" w:rsidP="00E97E8D">
      <w:pPr>
        <w:shd w:val="clear" w:color="auto" w:fill="FFFFFF"/>
        <w:spacing w:line="147" w:lineRule="atLeast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        а) признать, что обстоятельства, препятствующие выполнению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 и уважительными;</w:t>
      </w:r>
    </w:p>
    <w:p w:rsidR="00E97E8D" w:rsidRPr="00E97E8D" w:rsidRDefault="00E97E8D" w:rsidP="00E97E8D">
      <w:pPr>
        <w:shd w:val="clear" w:color="auto" w:fill="FFFFFF"/>
        <w:spacing w:line="147" w:lineRule="atLeast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         б) признать, что обстоятельства, препятствующие выполнению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 и уважительными. В этом случае комиссия рекомендует главе поселения применить к муниципальному служащему конкретную меру ответственности.</w:t>
      </w:r>
    </w:p>
    <w:p w:rsidR="00E97E8D" w:rsidRPr="00E97E8D" w:rsidRDefault="00E97E8D" w:rsidP="00E97E8D">
      <w:pPr>
        <w:shd w:val="clear" w:color="auto" w:fill="FFFFFF"/>
        <w:spacing w:line="147" w:lineRule="atLeast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           23. По итогам рассмотрения вопросов, указанных в подпунктах «а», «б», «г» и «</w:t>
      </w:r>
      <w:proofErr w:type="spellStart"/>
      <w:r w:rsidRPr="00E97E8D">
        <w:rPr>
          <w:color w:val="000000"/>
          <w:sz w:val="28"/>
          <w:szCs w:val="28"/>
        </w:rPr>
        <w:t>д</w:t>
      </w:r>
      <w:proofErr w:type="spellEnd"/>
      <w:r w:rsidRPr="00E97E8D">
        <w:rPr>
          <w:color w:val="000000"/>
          <w:sz w:val="28"/>
          <w:szCs w:val="28"/>
        </w:rPr>
        <w:t>» пункта 11 настоящего Положения и при наличии к тому оснований комиссия может принять иное решение. Основания и мотивы принятия такого решения должны быть отражены в протоколе заседания комиссии.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24. Для исполнения решений комиссии могут быть подготовлены проекты нормативных правовых актов администрации </w:t>
      </w:r>
      <w:r w:rsidR="00DD3D28"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области, распоряжений администрации </w:t>
      </w:r>
      <w:r w:rsidR="00DD3D28"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области, которые в установленном порядке представляются на рассмотрение главы поселения.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25. Решения комиссии по вопросам, указанным в пункте 11 настоящего Положения, принимаются простым большинством голосов присутствующих на заседании членов комиссии.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26. Решения комиссии оформляются протоколами, которые подписывают члены комиссии, принимавшие участие в ее заседании. Решения комиссии для главы поселения  носят рекомендательный характер.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lastRenderedPageBreak/>
        <w:t xml:space="preserve">Обязательный характер носят решение, принимаемые по итогам рассмотрения вопросов, связанных с </w:t>
      </w:r>
      <w:proofErr w:type="gramStart"/>
      <w:r w:rsidRPr="00E97E8D">
        <w:rPr>
          <w:color w:val="000000"/>
          <w:sz w:val="28"/>
          <w:szCs w:val="28"/>
        </w:rPr>
        <w:t>поступившими</w:t>
      </w:r>
      <w:proofErr w:type="gramEnd"/>
      <w:r w:rsidRPr="00E97E8D">
        <w:rPr>
          <w:color w:val="000000"/>
          <w:sz w:val="28"/>
          <w:szCs w:val="28"/>
        </w:rPr>
        <w:t xml:space="preserve"> ответственному лицу за работу по профилактике коррупционных и иных правонарушений: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proofErr w:type="gramStart"/>
      <w:r w:rsidRPr="00E97E8D">
        <w:rPr>
          <w:color w:val="000000"/>
          <w:sz w:val="28"/>
          <w:szCs w:val="28"/>
        </w:rPr>
        <w:t>- обращением  гражданина, замещавшего в органе местного самоуправления должность муниципальной службы, включенную в перечень должностей, утвержденный НПА местной администрации,  о даче согласия на замещение должности в коммерческой или некоммерческой организации, либо на выполнение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организации входили в его должностные (служебные) обязанности, до истечении 2 лет со</w:t>
      </w:r>
      <w:proofErr w:type="gramEnd"/>
      <w:r w:rsidRPr="00E97E8D">
        <w:rPr>
          <w:color w:val="000000"/>
          <w:sz w:val="28"/>
          <w:szCs w:val="28"/>
        </w:rPr>
        <w:t xml:space="preserve"> дня увольнения с муниципальной службы;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- заявлением муниципального служащего о невозможности по объективным причинам представить сведения о доходах, об имуществе и обязательствах имущественного  характера своих супруги (супруга) и несовершеннолетних детей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27. В протоколе заседания комиссии указываются: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в) предъявляемые к муниципальному служащему претензии, материалы, на которых они основываются;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г) содержание пояснений муниципального служащего и других лиц по существу предъявляемых претензий;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proofErr w:type="spellStart"/>
      <w:r w:rsidRPr="00E97E8D">
        <w:rPr>
          <w:color w:val="000000"/>
          <w:sz w:val="28"/>
          <w:szCs w:val="28"/>
        </w:rPr>
        <w:t>д</w:t>
      </w:r>
      <w:proofErr w:type="spellEnd"/>
      <w:r w:rsidRPr="00E97E8D">
        <w:rPr>
          <w:color w:val="000000"/>
          <w:sz w:val="28"/>
          <w:szCs w:val="28"/>
        </w:rPr>
        <w:t>) фамилии, имена, отчества выступивших на заседании лиц и краткое изложение их выступлений;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е) источник информации, содержащей основания для проведения заседания комиссии, дата поступления информации в администрацию </w:t>
      </w:r>
      <w:r w:rsidR="00DD3D28"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ж) другие сведения;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proofErr w:type="spellStart"/>
      <w:r w:rsidRPr="00E97E8D">
        <w:rPr>
          <w:color w:val="000000"/>
          <w:sz w:val="28"/>
          <w:szCs w:val="28"/>
        </w:rPr>
        <w:t>з</w:t>
      </w:r>
      <w:proofErr w:type="spellEnd"/>
      <w:r w:rsidRPr="00E97E8D">
        <w:rPr>
          <w:color w:val="000000"/>
          <w:sz w:val="28"/>
          <w:szCs w:val="28"/>
        </w:rPr>
        <w:t>) результаты голосования;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и) решение и обоснование его принятия.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28.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29. Копии протокола заседания комиссии в 3-дневный срок со дня заседания направляются главе поселения</w:t>
      </w:r>
      <w:proofErr w:type="gramStart"/>
      <w:r w:rsidRPr="00E97E8D">
        <w:rPr>
          <w:color w:val="000000"/>
          <w:sz w:val="28"/>
          <w:szCs w:val="28"/>
        </w:rPr>
        <w:t xml:space="preserve"> ,</w:t>
      </w:r>
      <w:proofErr w:type="gramEnd"/>
      <w:r w:rsidRPr="00E97E8D">
        <w:rPr>
          <w:color w:val="000000"/>
          <w:sz w:val="28"/>
          <w:szCs w:val="28"/>
        </w:rPr>
        <w:t xml:space="preserve"> полностью или в виде выписок из него - муниципальному служащему, а также по решению комиссии - иным заинтересованным лицам.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lastRenderedPageBreak/>
        <w:t xml:space="preserve">30. Глава поселения рассматривает протокол заседания комиссии и вправе учесть в пределах своей </w:t>
      </w:r>
      <w:proofErr w:type="gramStart"/>
      <w:r w:rsidRPr="00E97E8D">
        <w:rPr>
          <w:color w:val="000000"/>
          <w:sz w:val="28"/>
          <w:szCs w:val="28"/>
        </w:rPr>
        <w:t>компетенции</w:t>
      </w:r>
      <w:proofErr w:type="gramEnd"/>
      <w:r w:rsidRPr="00E97E8D">
        <w:rPr>
          <w:color w:val="000000"/>
          <w:sz w:val="28"/>
          <w:szCs w:val="28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глава поселения  в письменной форме уведомляет комиссию в месячный срок со дня поступления к нему протокола заседания комиссии. Решение главы поселения оглашается на ближайшем заседании комиссии и принимается к сведению без обсуждения.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31.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главе поселения 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32. В случае установления комиссией факта совершения муниципальным служащим действия (бездействия), содержащего признаки административного правонарушения или состава преступления, председатель комиссии передает информацию о совершении указанного действия (бездействия) и подтверждающие такой факт документы в правоохранительные органы в 3-дневный срок, а при необходимости - немедленно.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33.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34.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осуществляется ответственным лицом по профилактике коррупционных и иных правонарушений.</w:t>
      </w:r>
    </w:p>
    <w:p w:rsidR="00E97E8D" w:rsidRPr="002B4C22" w:rsidRDefault="00E97E8D" w:rsidP="00E97E8D">
      <w:pPr>
        <w:jc w:val="both"/>
        <w:rPr>
          <w:color w:val="000000"/>
          <w:sz w:val="28"/>
          <w:szCs w:val="28"/>
        </w:rPr>
      </w:pPr>
    </w:p>
    <w:p w:rsidR="00D33B42" w:rsidRPr="00D33B42" w:rsidRDefault="00D33B42" w:rsidP="00E97E8D">
      <w:pPr>
        <w:tabs>
          <w:tab w:val="left" w:pos="3060"/>
        </w:tabs>
        <w:rPr>
          <w:sz w:val="28"/>
          <w:szCs w:val="28"/>
        </w:rPr>
      </w:pPr>
    </w:p>
    <w:sectPr w:rsidR="00D33B42" w:rsidRPr="00D33B42" w:rsidSect="00DC5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74FA2"/>
    <w:multiLevelType w:val="multilevel"/>
    <w:tmpl w:val="1F88F0AA"/>
    <w:lvl w:ilvl="0">
      <w:start w:val="1"/>
      <w:numFmt w:val="decimal"/>
      <w:lvlText w:val="%1."/>
      <w:lvlJc w:val="left"/>
      <w:pPr>
        <w:ind w:left="885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0F0"/>
    <w:rsid w:val="000201C5"/>
    <w:rsid w:val="00031523"/>
    <w:rsid w:val="000579B1"/>
    <w:rsid w:val="000D465C"/>
    <w:rsid w:val="000F47ED"/>
    <w:rsid w:val="00161607"/>
    <w:rsid w:val="001F2CE4"/>
    <w:rsid w:val="001F7BBC"/>
    <w:rsid w:val="002041B1"/>
    <w:rsid w:val="00226952"/>
    <w:rsid w:val="00234A6E"/>
    <w:rsid w:val="00272A40"/>
    <w:rsid w:val="002B40F5"/>
    <w:rsid w:val="002F0F60"/>
    <w:rsid w:val="003245C0"/>
    <w:rsid w:val="003660F0"/>
    <w:rsid w:val="003E1DEA"/>
    <w:rsid w:val="004910C7"/>
    <w:rsid w:val="004F325C"/>
    <w:rsid w:val="0054683F"/>
    <w:rsid w:val="00575214"/>
    <w:rsid w:val="0063464F"/>
    <w:rsid w:val="006824C5"/>
    <w:rsid w:val="00755AEB"/>
    <w:rsid w:val="007F7364"/>
    <w:rsid w:val="00A06FAA"/>
    <w:rsid w:val="00A324F7"/>
    <w:rsid w:val="00A37EE1"/>
    <w:rsid w:val="00BB5934"/>
    <w:rsid w:val="00BC0088"/>
    <w:rsid w:val="00C646DF"/>
    <w:rsid w:val="00CF5EBB"/>
    <w:rsid w:val="00CF6390"/>
    <w:rsid w:val="00D33B42"/>
    <w:rsid w:val="00DB1F9C"/>
    <w:rsid w:val="00DC556A"/>
    <w:rsid w:val="00DD3D28"/>
    <w:rsid w:val="00E97E8D"/>
    <w:rsid w:val="00EF58EC"/>
    <w:rsid w:val="00F6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0F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934"/>
    <w:pPr>
      <w:ind w:left="720"/>
      <w:contextualSpacing/>
    </w:pPr>
  </w:style>
  <w:style w:type="paragraph" w:customStyle="1" w:styleId="ConsPlusNormal">
    <w:name w:val="ConsPlusNormal"/>
    <w:rsid w:val="00E97E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1F7BBC"/>
    <w:pPr>
      <w:spacing w:after="0" w:line="240" w:lineRule="auto"/>
    </w:pPr>
    <w:rPr>
      <w:rFonts w:eastAsia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FBE63-F5C5-4A9D-B8BF-E36BB1F94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12</Pages>
  <Words>3830</Words>
  <Characters>21836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</cp:lastModifiedBy>
  <cp:revision>18</cp:revision>
  <cp:lastPrinted>2016-10-19T06:44:00Z</cp:lastPrinted>
  <dcterms:created xsi:type="dcterms:W3CDTF">2015-12-23T04:41:00Z</dcterms:created>
  <dcterms:modified xsi:type="dcterms:W3CDTF">2016-10-19T06:44:00Z</dcterms:modified>
</cp:coreProperties>
</file>